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C8" w:rsidRPr="00580934" w:rsidRDefault="005756C8" w:rsidP="005756C8">
      <w:pPr>
        <w:spacing w:after="0" w:line="312" w:lineRule="auto"/>
        <w:ind w:firstLine="567"/>
        <w:jc w:val="center"/>
        <w:rPr>
          <w:rFonts w:ascii="Times New Roman" w:hAnsi="Times New Roman"/>
          <w:b/>
          <w:sz w:val="28"/>
          <w:szCs w:val="28"/>
        </w:rPr>
      </w:pPr>
      <w:r w:rsidRPr="00580934">
        <w:rPr>
          <w:rFonts w:ascii="Times New Roman" w:hAnsi="Times New Roman"/>
          <w:b/>
          <w:sz w:val="28"/>
          <w:szCs w:val="28"/>
        </w:rPr>
        <w:t>РОЛЬ ЮРИДИЧЕСКОЙ КЛИНИКИ В ВЫСШИХ УЧЕБНЫХ ЗАВЕДЕНИЯХ</w:t>
      </w:r>
    </w:p>
    <w:p w:rsidR="005756C8" w:rsidRDefault="005756C8" w:rsidP="005756C8">
      <w:pPr>
        <w:spacing w:after="0" w:line="312" w:lineRule="auto"/>
        <w:ind w:firstLine="567"/>
        <w:jc w:val="right"/>
        <w:rPr>
          <w:rFonts w:ascii="Times New Roman" w:hAnsi="Times New Roman"/>
          <w:b/>
          <w:sz w:val="28"/>
          <w:szCs w:val="28"/>
        </w:rPr>
      </w:pPr>
    </w:p>
    <w:p w:rsidR="005756C8" w:rsidRDefault="005756C8" w:rsidP="005756C8">
      <w:pPr>
        <w:spacing w:after="0" w:line="312" w:lineRule="auto"/>
        <w:ind w:firstLine="3969"/>
        <w:jc w:val="both"/>
        <w:rPr>
          <w:rFonts w:ascii="Times New Roman" w:hAnsi="Times New Roman"/>
          <w:sz w:val="28"/>
          <w:szCs w:val="28"/>
        </w:rPr>
      </w:pPr>
      <w:r w:rsidRPr="00580934">
        <w:rPr>
          <w:rFonts w:ascii="Times New Roman" w:hAnsi="Times New Roman"/>
          <w:b/>
          <w:sz w:val="28"/>
          <w:szCs w:val="28"/>
        </w:rPr>
        <w:t>Мурзина</w:t>
      </w:r>
      <w:r w:rsidRPr="0008450E">
        <w:rPr>
          <w:rFonts w:ascii="Times New Roman" w:hAnsi="Times New Roman"/>
          <w:b/>
          <w:sz w:val="28"/>
          <w:szCs w:val="28"/>
        </w:rPr>
        <w:t xml:space="preserve"> </w:t>
      </w:r>
      <w:r w:rsidRPr="00580934">
        <w:rPr>
          <w:rFonts w:ascii="Times New Roman" w:hAnsi="Times New Roman"/>
          <w:b/>
          <w:sz w:val="28"/>
          <w:szCs w:val="28"/>
        </w:rPr>
        <w:t>А</w:t>
      </w:r>
      <w:r>
        <w:rPr>
          <w:rFonts w:ascii="Times New Roman" w:hAnsi="Times New Roman"/>
          <w:b/>
          <w:sz w:val="28"/>
          <w:szCs w:val="28"/>
        </w:rPr>
        <w:t xml:space="preserve">настасия </w:t>
      </w:r>
      <w:r w:rsidRPr="00580934">
        <w:rPr>
          <w:rFonts w:ascii="Times New Roman" w:hAnsi="Times New Roman"/>
          <w:b/>
          <w:sz w:val="28"/>
          <w:szCs w:val="28"/>
        </w:rPr>
        <w:t>В</w:t>
      </w:r>
      <w:r>
        <w:rPr>
          <w:rFonts w:ascii="Times New Roman" w:hAnsi="Times New Roman"/>
          <w:b/>
          <w:sz w:val="28"/>
          <w:szCs w:val="28"/>
        </w:rPr>
        <w:t>асильевна</w:t>
      </w:r>
      <w:r w:rsidRPr="00580934">
        <w:rPr>
          <w:rFonts w:ascii="Times New Roman" w:hAnsi="Times New Roman"/>
          <w:sz w:val="28"/>
          <w:szCs w:val="28"/>
        </w:rPr>
        <w:t>,</w:t>
      </w:r>
      <w:r w:rsidRPr="00580934">
        <w:rPr>
          <w:rFonts w:ascii="Times New Roman" w:hAnsi="Times New Roman"/>
          <w:b/>
          <w:sz w:val="28"/>
          <w:szCs w:val="28"/>
        </w:rPr>
        <w:t xml:space="preserve"> </w:t>
      </w:r>
      <w:r w:rsidRPr="00B02E1E">
        <w:rPr>
          <w:rFonts w:ascii="Times New Roman" w:hAnsi="Times New Roman"/>
          <w:sz w:val="28"/>
          <w:szCs w:val="28"/>
        </w:rPr>
        <w:t>студентка</w:t>
      </w:r>
      <w:r>
        <w:rPr>
          <w:rFonts w:ascii="Times New Roman" w:hAnsi="Times New Roman"/>
          <w:sz w:val="28"/>
          <w:szCs w:val="28"/>
        </w:rPr>
        <w:t xml:space="preserve"> </w:t>
      </w:r>
    </w:p>
    <w:p w:rsidR="005756C8" w:rsidRDefault="005756C8" w:rsidP="005756C8">
      <w:pPr>
        <w:spacing w:after="0" w:line="312" w:lineRule="auto"/>
        <w:ind w:firstLine="3969"/>
        <w:jc w:val="both"/>
        <w:rPr>
          <w:rFonts w:ascii="Times New Roman" w:hAnsi="Times New Roman"/>
          <w:sz w:val="28"/>
          <w:szCs w:val="28"/>
        </w:rPr>
      </w:pPr>
      <w:r>
        <w:rPr>
          <w:rFonts w:ascii="Times New Roman" w:hAnsi="Times New Roman"/>
          <w:sz w:val="28"/>
          <w:szCs w:val="28"/>
        </w:rPr>
        <w:t>4 курса ФГБОУ ВПО «</w:t>
      </w:r>
      <w:r w:rsidRPr="00580934">
        <w:rPr>
          <w:rFonts w:ascii="Times New Roman" w:hAnsi="Times New Roman"/>
          <w:sz w:val="28"/>
          <w:szCs w:val="28"/>
        </w:rPr>
        <w:t xml:space="preserve">Шадринский </w:t>
      </w:r>
    </w:p>
    <w:p w:rsidR="005756C8" w:rsidRDefault="005756C8" w:rsidP="005756C8">
      <w:pPr>
        <w:spacing w:after="0" w:line="312" w:lineRule="auto"/>
        <w:ind w:firstLine="3969"/>
        <w:jc w:val="both"/>
        <w:rPr>
          <w:rFonts w:ascii="Times New Roman" w:hAnsi="Times New Roman"/>
          <w:sz w:val="28"/>
          <w:szCs w:val="28"/>
        </w:rPr>
      </w:pPr>
      <w:r w:rsidRPr="00580934">
        <w:rPr>
          <w:rFonts w:ascii="Times New Roman" w:hAnsi="Times New Roman"/>
          <w:sz w:val="28"/>
          <w:szCs w:val="28"/>
        </w:rPr>
        <w:t>государственный педагогический институт</w:t>
      </w:r>
      <w:r>
        <w:rPr>
          <w:rFonts w:ascii="Times New Roman" w:hAnsi="Times New Roman"/>
          <w:sz w:val="28"/>
          <w:szCs w:val="28"/>
        </w:rPr>
        <w:t>»,</w:t>
      </w:r>
    </w:p>
    <w:p w:rsidR="005756C8" w:rsidRDefault="005756C8" w:rsidP="005756C8">
      <w:pPr>
        <w:spacing w:after="0" w:line="312" w:lineRule="auto"/>
        <w:ind w:firstLine="3969"/>
        <w:jc w:val="both"/>
        <w:rPr>
          <w:rFonts w:ascii="Times New Roman" w:hAnsi="Times New Roman"/>
          <w:sz w:val="28"/>
          <w:szCs w:val="28"/>
        </w:rPr>
      </w:pPr>
      <w:r w:rsidRPr="00580934">
        <w:rPr>
          <w:rFonts w:ascii="Times New Roman" w:hAnsi="Times New Roman"/>
          <w:sz w:val="28"/>
          <w:szCs w:val="28"/>
        </w:rPr>
        <w:t>г. Шадринск</w:t>
      </w:r>
      <w:r w:rsidRPr="00580934">
        <w:rPr>
          <w:rFonts w:ascii="Times New Roman" w:hAnsi="Times New Roman"/>
          <w:b/>
          <w:sz w:val="28"/>
          <w:szCs w:val="28"/>
        </w:rPr>
        <w:t xml:space="preserve"> </w:t>
      </w:r>
    </w:p>
    <w:p w:rsidR="005756C8" w:rsidRDefault="005756C8" w:rsidP="005756C8">
      <w:pPr>
        <w:spacing w:after="0" w:line="312" w:lineRule="auto"/>
        <w:ind w:firstLine="3969"/>
        <w:jc w:val="both"/>
        <w:rPr>
          <w:rFonts w:ascii="Times New Roman" w:hAnsi="Times New Roman"/>
          <w:sz w:val="28"/>
          <w:szCs w:val="28"/>
        </w:rPr>
      </w:pPr>
      <w:r w:rsidRPr="00580934">
        <w:rPr>
          <w:rFonts w:ascii="Times New Roman" w:hAnsi="Times New Roman"/>
          <w:b/>
          <w:sz w:val="28"/>
          <w:szCs w:val="28"/>
        </w:rPr>
        <w:t xml:space="preserve">Научный руководитель: </w:t>
      </w:r>
      <w:r w:rsidRPr="00580934">
        <w:rPr>
          <w:rFonts w:ascii="Times New Roman" w:hAnsi="Times New Roman"/>
          <w:sz w:val="28"/>
          <w:szCs w:val="28"/>
        </w:rPr>
        <w:t>Н.В. Соколова,</w:t>
      </w:r>
    </w:p>
    <w:p w:rsidR="005756C8" w:rsidRPr="00580934" w:rsidRDefault="005756C8" w:rsidP="005756C8">
      <w:pPr>
        <w:spacing w:after="0" w:line="312" w:lineRule="auto"/>
        <w:ind w:firstLine="3969"/>
        <w:jc w:val="both"/>
        <w:rPr>
          <w:rFonts w:ascii="Times New Roman" w:hAnsi="Times New Roman"/>
          <w:sz w:val="28"/>
          <w:szCs w:val="28"/>
        </w:rPr>
      </w:pPr>
      <w:r w:rsidRPr="00580934">
        <w:rPr>
          <w:rFonts w:ascii="Times New Roman" w:hAnsi="Times New Roman"/>
          <w:sz w:val="28"/>
          <w:szCs w:val="28"/>
        </w:rPr>
        <w:t>канд.</w:t>
      </w:r>
      <w:r>
        <w:rPr>
          <w:rFonts w:ascii="Times New Roman" w:hAnsi="Times New Roman"/>
          <w:sz w:val="28"/>
          <w:szCs w:val="28"/>
        </w:rPr>
        <w:t xml:space="preserve"> </w:t>
      </w:r>
      <w:r w:rsidRPr="00580934">
        <w:rPr>
          <w:rFonts w:ascii="Times New Roman" w:hAnsi="Times New Roman"/>
          <w:sz w:val="28"/>
          <w:szCs w:val="28"/>
        </w:rPr>
        <w:t>юрид.</w:t>
      </w:r>
      <w:r>
        <w:rPr>
          <w:rFonts w:ascii="Times New Roman" w:hAnsi="Times New Roman"/>
          <w:sz w:val="28"/>
          <w:szCs w:val="28"/>
        </w:rPr>
        <w:t xml:space="preserve"> </w:t>
      </w:r>
      <w:r w:rsidRPr="00580934">
        <w:rPr>
          <w:rFonts w:ascii="Times New Roman" w:hAnsi="Times New Roman"/>
          <w:sz w:val="28"/>
          <w:szCs w:val="28"/>
        </w:rPr>
        <w:t xml:space="preserve">наук, доцент </w:t>
      </w:r>
    </w:p>
    <w:p w:rsidR="005756C8" w:rsidRPr="00580934" w:rsidRDefault="005756C8" w:rsidP="005756C8">
      <w:pPr>
        <w:spacing w:after="0" w:line="312" w:lineRule="auto"/>
        <w:ind w:firstLine="567"/>
        <w:jc w:val="center"/>
        <w:rPr>
          <w:rFonts w:ascii="Times New Roman" w:hAnsi="Times New Roman"/>
          <w:b/>
          <w:sz w:val="28"/>
          <w:szCs w:val="28"/>
        </w:rPr>
      </w:pP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На сегодняшний день в нашей стране идет процесс непрерывной модернизации юридического образования, чрезвычайно важную роль в котором играет работа юридических клиник высших учебных заведений.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Клиническое юридическое образование не является нововведением последних лет. Идее юридических клиник более ста лет и одним из ее авторов по праву считается профессор Казанского университета Д.И. Мейер. Он одним из первых предложил и аргументировал мысль о том, что студенты - юристы так же, как и студенты - медики, должны постигать профессию не только на аудиторных занятиях и в учебных лабораториях, но и в реальной жизни, на “живых” примерах, под руководством опытных наставников. Собственно, благодаря проведению аналогии с медицинским образованием и утвердилось такое название – “юридическая клиника”</w:t>
      </w:r>
      <w:r w:rsidRPr="00580934">
        <w:rPr>
          <w:rStyle w:val="a5"/>
          <w:rFonts w:ascii="Times New Roman" w:hAnsi="Times New Roman"/>
          <w:sz w:val="28"/>
          <w:szCs w:val="28"/>
        </w:rPr>
        <w:footnoteReference w:id="2"/>
      </w:r>
      <w:r w:rsidRPr="00580934">
        <w:rPr>
          <w:rFonts w:ascii="Times New Roman" w:hAnsi="Times New Roman"/>
          <w:sz w:val="28"/>
          <w:szCs w:val="28"/>
        </w:rPr>
        <w:t>.</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Согласно ст. 23 Федерального закона “О бесплатной юридической помощи в Российской Федерации” от 21.11.2011 г. № 324 - ФЗ (ред. от 02.07.2013 г.), юридическая клиника вуза является участником негосударственной системы бесплатной юридической помощи, а  в  статье 24 этого же закона прописано, что “образовательные учреждения высшего профессионального образования для прохождения обучающимися по юридической специальности практики в целях формирования у них навыков </w:t>
      </w:r>
      <w:r w:rsidRPr="00580934">
        <w:rPr>
          <w:rFonts w:ascii="Times New Roman" w:hAnsi="Times New Roman"/>
          <w:sz w:val="28"/>
          <w:szCs w:val="28"/>
        </w:rPr>
        <w:lastRenderedPageBreak/>
        <w:t>оказания юридической помощи, а также в целях правового просвещения населения могут создавать юридические клиники”</w:t>
      </w:r>
      <w:r w:rsidRPr="00580934">
        <w:rPr>
          <w:rStyle w:val="a5"/>
          <w:rFonts w:ascii="Times New Roman" w:hAnsi="Times New Roman"/>
          <w:sz w:val="28"/>
          <w:szCs w:val="28"/>
        </w:rPr>
        <w:footnoteReference w:id="3"/>
      </w:r>
      <w:r w:rsidRPr="00580934">
        <w:rPr>
          <w:rFonts w:ascii="Times New Roman" w:hAnsi="Times New Roman"/>
          <w:sz w:val="28"/>
          <w:szCs w:val="28"/>
        </w:rPr>
        <w:t>.</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 рамках работы таких клиник студенты - будущие юристы оказывают бесплатные юридические консультации гражданам, набираясь при этом опыта практической работы.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Сегодня юридические клиники в нашей стране стали очень популярными. Можно говорить о том, что клиники существуют во многих юридических вузах, и их создание не зависит от того, может ли вуз производить финансирование за счет бюджетных средств, в некоторых клиниках руководители работают, так сказать, без какой - либо своей выгоды, на безвозмездной основе.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Деятельность всех юридических клиник основывается на определенных методах обучения студентов - юристов, которые позволяют обучать их через действие и делают студента не объектом, а субъектом обучения.</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Клиническая программа обучения достаточно обширно дополняет стандартное юридическое образование неоценимым практическим опытом. Студенты, занимающиеся в клинике, работают как настоящие юристы - проводят консультации с гражданами, дают разъяснения по правовым вопросам, самостоятельно составляют юридические документы.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На традиционных занятиях в вузах обычно происходит теоретическое обсуждение чужого опыта или студенты наблюдают за работой профессионалов (например, во время практики в правоохранительных органах). Лишь при обучении в студенческих юридических клиниках студент проводит полноценную, самостоятельную работу, но обязательно под присмотром руководителя.</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Юридическая клиника, функционирующая как структурное подразделение вуза, может быть достаточно  эффективным средством контроля вуза за надлежащей актуализацией полученных студентами профессиональных компетенций. Она  позволяет сформировать начальную профессиональную компетентность студентов в самом вузе.</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 xml:space="preserve">Деятельность юридической клиники ведется в двух основных направлениях: </w:t>
      </w:r>
    </w:p>
    <w:p w:rsidR="005756C8" w:rsidRPr="00580934" w:rsidRDefault="005756C8" w:rsidP="005756C8">
      <w:pPr>
        <w:pStyle w:val="a6"/>
        <w:numPr>
          <w:ilvl w:val="0"/>
          <w:numId w:val="1"/>
        </w:numPr>
        <w:spacing w:before="0" w:beforeAutospacing="0" w:after="0" w:afterAutospacing="0" w:line="312" w:lineRule="auto"/>
        <w:ind w:left="0" w:firstLine="567"/>
        <w:jc w:val="both"/>
        <w:rPr>
          <w:sz w:val="28"/>
          <w:szCs w:val="28"/>
        </w:rPr>
      </w:pPr>
      <w:r>
        <w:rPr>
          <w:sz w:val="28"/>
          <w:szCs w:val="28"/>
        </w:rPr>
        <w:lastRenderedPageBreak/>
        <w:t xml:space="preserve"> </w:t>
      </w:r>
      <w:r w:rsidRPr="00580934">
        <w:rPr>
          <w:sz w:val="28"/>
          <w:szCs w:val="28"/>
        </w:rPr>
        <w:t xml:space="preserve">клиническое обучение студентов; </w:t>
      </w:r>
    </w:p>
    <w:p w:rsidR="005756C8" w:rsidRPr="00580934" w:rsidRDefault="005756C8" w:rsidP="005756C8">
      <w:pPr>
        <w:pStyle w:val="a6"/>
        <w:numPr>
          <w:ilvl w:val="0"/>
          <w:numId w:val="1"/>
        </w:numPr>
        <w:spacing w:before="0" w:beforeAutospacing="0" w:after="0" w:afterAutospacing="0" w:line="312" w:lineRule="auto"/>
        <w:ind w:left="0" w:firstLine="567"/>
        <w:jc w:val="both"/>
        <w:rPr>
          <w:sz w:val="28"/>
          <w:szCs w:val="28"/>
        </w:rPr>
      </w:pPr>
      <w:r>
        <w:rPr>
          <w:sz w:val="28"/>
          <w:szCs w:val="28"/>
        </w:rPr>
        <w:t xml:space="preserve"> </w:t>
      </w:r>
      <w:r w:rsidRPr="00580934">
        <w:rPr>
          <w:sz w:val="28"/>
          <w:szCs w:val="28"/>
        </w:rPr>
        <w:t>работа в приемной юридической клиники (помощь населению).</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Остановимся на каждом из этих этапов:</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 xml:space="preserve">1. Клиническое обучение студентов представлено в виде процесса углубления и накопления знаний, а так же овладения приемами использования этих знаний в процессе профессиональной деятельности, обучение самим приемам этой деятельности. </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 xml:space="preserve">Процесс формирования навыков у студентов, занимающихся в юридических клиниках, основывается на ознакомлении их с различными правовыми актами, законами, а также на работе с правовыми документами. Студенты учатся проводить консультирование граждан. Для них на первоначальном этапе обучения в клинике проводят специальные учебные курсы, практические семинары, разработанные преподавателями или студентами - стажерами, ранее проходившими эти курсы. </w:t>
      </w:r>
    </w:p>
    <w:p w:rsidR="005756C8" w:rsidRPr="00580934" w:rsidRDefault="005756C8" w:rsidP="005756C8">
      <w:pPr>
        <w:pStyle w:val="a6"/>
        <w:spacing w:before="0" w:beforeAutospacing="0" w:after="0" w:afterAutospacing="0" w:line="312" w:lineRule="auto"/>
        <w:ind w:firstLine="567"/>
        <w:jc w:val="both"/>
        <w:rPr>
          <w:sz w:val="28"/>
          <w:szCs w:val="28"/>
        </w:rPr>
      </w:pPr>
      <w:r w:rsidRPr="00580934">
        <w:rPr>
          <w:sz w:val="28"/>
          <w:szCs w:val="28"/>
        </w:rPr>
        <w:t xml:space="preserve">2. Работа в приемной юридической клиники. Прием клиентов в клинике, подготовка к работе по обращениям, собеседования с клиентами (интервьюирование, консультирование), представление заключений, поддержание контактов с клиентами могут осуществляться в клиниках по -  разному.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В центре клинической деятельности (в её образовательном аспекте) стоит студент; клиенты же с их проблемами, как бы цинично это не звучало, являются, в определённом смысле, практическим материалом для обучения. Но это справедливо лишь тогда, когда говорится именно об образовательной функции юридических клиник. Ситуация изменяется, если говорится о социальной функции юридических клиник, которая состоит в их способности решать общественно - значимую задачу - оказывать бесплатную юридическую помощь населению. И в данном аспекте клиенты юридических клиник уже не являются материалом, а становятся теми, ради кого эта деятельность осуществляется - потребителями бесплатных юридических услуг. Причем, “бесплатные” юридические услуги не означают некачественные или неквалифицированные услуги</w:t>
      </w:r>
      <w:r w:rsidRPr="00580934">
        <w:rPr>
          <w:rStyle w:val="a5"/>
          <w:rFonts w:ascii="Times New Roman" w:hAnsi="Times New Roman"/>
          <w:sz w:val="28"/>
          <w:szCs w:val="28"/>
        </w:rPr>
        <w:footnoteReference w:id="4"/>
      </w:r>
      <w:r w:rsidRPr="00580934">
        <w:rPr>
          <w:rFonts w:ascii="Times New Roman" w:hAnsi="Times New Roman"/>
          <w:sz w:val="28"/>
          <w:szCs w:val="28"/>
        </w:rPr>
        <w:t xml:space="preserve">.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Выполняя социальную функцию, юридическая клиника помогает вузу занять достойное место в обществе. Правовое просвещение, участие в </w:t>
      </w:r>
      <w:r w:rsidRPr="00580934">
        <w:rPr>
          <w:rFonts w:ascii="Times New Roman" w:hAnsi="Times New Roman"/>
          <w:sz w:val="28"/>
          <w:szCs w:val="28"/>
        </w:rPr>
        <w:lastRenderedPageBreak/>
        <w:t xml:space="preserve">решении общественных проблем, бесплатная юридическая помощь - это часть задач  современного вуза, который обучает будущих юристов, а иначе учреждение превращается в “фабрику” по выдаче дипломов. Клиника обеспечивает связь студентов и преподавателей с населением, формируя общественное мнение о ВУЗе.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Как показывает практика работы юридических клиник, после получения довольно качественной консультации от клинициста, либо иной правовой услуги, клиент приходит повторно, а также советует обратиться за помощью в клинику своим родным, знакомым.</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Сама процедура работы в клинике обеспечивают более качественное образование. Специальная подготовка студентов и неоднократная проверка работы студента куратором, совместная работа студентов в парах и группах, и возможность консультаций преподавателей и практиков, все это помогает студентам изучать более тщательно правовые дисциплины, а также способствует развитию профессиональных навыков у студентов - клиницистов.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Через общение с реальными клиентами и осознание социальной ценности профессии у студентов формируется целый ряд нравственных качеств, необходимых в работе юристов. В.Д. Перевалов отмечает, что “юридические клиники играют существенную роль в формировании таких профессионально значимых личностных качеств будущего юриста, как ответственность, дисциплинированность, сострадание, отзывчивость, готовность помогать человеку, отстаивать его права и законные интересы”</w:t>
      </w:r>
      <w:r w:rsidRPr="00580934">
        <w:rPr>
          <w:rStyle w:val="a5"/>
          <w:rFonts w:ascii="Times New Roman" w:hAnsi="Times New Roman"/>
          <w:sz w:val="28"/>
          <w:szCs w:val="28"/>
        </w:rPr>
        <w:footnoteReference w:id="5"/>
      </w:r>
      <w:r w:rsidRPr="00580934">
        <w:rPr>
          <w:rFonts w:ascii="Times New Roman" w:hAnsi="Times New Roman"/>
          <w:sz w:val="28"/>
          <w:szCs w:val="28"/>
        </w:rPr>
        <w:t xml:space="preserve">.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Студенты - клиницисты к тому же получают возможность практиковать навыки профессиональной коммуникации, реализовывать нормы профессиональной этики. В этом и заключается специфика юридических клиник как образовательного института, и как формы юридического образования.</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Основная цель “Юридической клиники” – организация обучения студентов старших курсов навыкам практической юриспруденции для формирования способностей применения полученных знаний, умений и </w:t>
      </w:r>
      <w:r w:rsidRPr="00580934">
        <w:rPr>
          <w:rFonts w:ascii="Times New Roman" w:hAnsi="Times New Roman"/>
          <w:sz w:val="28"/>
          <w:szCs w:val="28"/>
        </w:rPr>
        <w:lastRenderedPageBreak/>
        <w:t>личностных качеств, для успешной профессиональной деятельности в области юриспруденции</w:t>
      </w:r>
      <w:r w:rsidRPr="00580934">
        <w:rPr>
          <w:rStyle w:val="a5"/>
          <w:rFonts w:ascii="Times New Roman" w:hAnsi="Times New Roman"/>
          <w:sz w:val="28"/>
          <w:szCs w:val="28"/>
        </w:rPr>
        <w:footnoteReference w:id="6"/>
      </w:r>
      <w:r w:rsidRPr="00580934">
        <w:rPr>
          <w:rFonts w:ascii="Times New Roman" w:hAnsi="Times New Roman"/>
          <w:sz w:val="28"/>
          <w:szCs w:val="28"/>
        </w:rPr>
        <w:t xml:space="preserve">.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Сегодня можно сказать о том, что “Юридическая клиника” является  интерактивной формой обучения студентов. Работа в клинике позволяет определить, готовы ли студенты к практической деятельности, смогут  ли они решить реальные проблемы и конфликты, обладают ли нужными  профессиональными и человеческими качествами, которые в дальнейшем необходимы для представителей профессий, ежедневно сталкивающихся с живыми людьми и человеческим горем. Ни один из других видов обучения (даже деловые игры) не способен научить студента терпеливо слушать человека и, самое главное, слышать его; найти к нему индивидуальный подход, тактично направить в нужное русло, успокоить. Ни одна другая  задача не даст студенту почувствовать “живую материю” (людей, материалы дел и проч.), не позволит в полной мере почувствовать на себе ответственность за свою работу, ведь во время учебного занятия, студент знает, что с ним рядом преподаватель, который поможет разобраться в возникших сложностях. Работа в клинике - совсем иное, здесь рядом никого нет, стажёр один на один со своим клиентом, выслушивает его проблему, и пытается найти решение для нее.</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На  сегодняшний день многие юридические клиники столкнулись  с такой серьезной проблемой, как нехватка стажеров. Лишь небольшое число студентов, реально  оценив свой потенциал, приходят для работы в клинику. Возможно, поводом для возникновения этой проблемы  послужил переход на новую степень получение высшего учебного образования - бакалавриата. Ведь студенты бакалавры, не проходят  по программе многие правовые дисциплины, из - за значительного сокращения  продолжительности обучения, и поэтому им приходится намного сложнее, так как их уровень знаний не такой высокий, и некоторые правовые вопросы, с которыми может обратиться клиент, приходиться разбирать самому в домашних условиях, что бывает довольно сложно для новичков. Именно поэтому многие студенты, столкнувшись с такими трудностями, прекращают заниматься в юридических клиниках, ссылаясь на то, что это очень тяжело и много времени уходит на </w:t>
      </w:r>
      <w:r w:rsidRPr="00580934">
        <w:rPr>
          <w:rFonts w:ascii="Times New Roman" w:hAnsi="Times New Roman"/>
          <w:sz w:val="28"/>
          <w:szCs w:val="28"/>
        </w:rPr>
        <w:lastRenderedPageBreak/>
        <w:t xml:space="preserve">самостоятельное изучение существующих по делу проблем и подготовку правильного разъяснения клиенту.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Необходимо найти пути привлечения студентов к работе в юридических клиниках. В первую очередь, нужно доходчиво объяснить студентам, что в клинике они смогут развить свои возможности в сфере грамотного оказания услуг населению, получить практический опыт работы в правовой сфере, а так же  развить свои профессиональные навыки, все это обязательно пригодится им в будущем при работе по избранной ими специальности. </w:t>
      </w:r>
    </w:p>
    <w:p w:rsidR="005756C8" w:rsidRPr="00580934"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Кроме того, чтобы выделить особо отличившихся студентов, работающих в юридических клиниках, вузы могли бы выплачивать небольшие денежные  вознаграждения. Думается, что за счет таких поощрений интерес и желание работать в клинике у студентов  будет повышаться. </w:t>
      </w:r>
    </w:p>
    <w:p w:rsidR="005756C8" w:rsidRDefault="005756C8" w:rsidP="005756C8">
      <w:pPr>
        <w:spacing w:after="0" w:line="312" w:lineRule="auto"/>
        <w:ind w:firstLine="567"/>
        <w:jc w:val="both"/>
        <w:rPr>
          <w:rFonts w:ascii="Times New Roman" w:hAnsi="Times New Roman"/>
          <w:sz w:val="28"/>
          <w:szCs w:val="28"/>
        </w:rPr>
      </w:pPr>
      <w:r w:rsidRPr="00580934">
        <w:rPr>
          <w:rFonts w:ascii="Times New Roman" w:hAnsi="Times New Roman"/>
          <w:sz w:val="28"/>
          <w:szCs w:val="28"/>
        </w:rPr>
        <w:t>Таким образом, организации и созданию юридических клиник, а так же  обучению студентов в таких  клиниках, сегодня уделяется  серьезное внимание, как со стороны государства, так и со стороны всей юридической общественности, потому что именно вуз является местом подготовки будущих юридических кадров, и от того, насколько студенты будут обладать знаниями и  профессиональными навыками, зависит наше будущее, а так же и развитие всего общества. Именно поэтому можно сказать о том, что юридические клиники играют важную  роль, в подготовке будущих специалистов. Сегодня необходимо развивать  работу юридических клиник и привлекать как можно больше студентов для работы в них, к решению этих проблем нужно подойти достаточно серьезно, если не сделать это сейчас, то через 2 года там некому будет работать, а</w:t>
      </w:r>
      <w:r>
        <w:rPr>
          <w:rFonts w:ascii="Times New Roman" w:hAnsi="Times New Roman"/>
          <w:sz w:val="28"/>
          <w:szCs w:val="28"/>
        </w:rPr>
        <w:t>,</w:t>
      </w:r>
      <w:r w:rsidRPr="00580934">
        <w:rPr>
          <w:rFonts w:ascii="Times New Roman" w:hAnsi="Times New Roman"/>
          <w:sz w:val="28"/>
          <w:szCs w:val="28"/>
        </w:rPr>
        <w:t xml:space="preserve"> вследствие этого</w:t>
      </w:r>
      <w:r>
        <w:rPr>
          <w:rFonts w:ascii="Times New Roman" w:hAnsi="Times New Roman"/>
          <w:sz w:val="28"/>
          <w:szCs w:val="28"/>
        </w:rPr>
        <w:t>,</w:t>
      </w:r>
      <w:r w:rsidRPr="00580934">
        <w:rPr>
          <w:rFonts w:ascii="Times New Roman" w:hAnsi="Times New Roman"/>
          <w:sz w:val="28"/>
          <w:szCs w:val="28"/>
        </w:rPr>
        <w:t xml:space="preserve"> и сами юридические клиники, особенно в педагогических вузах, как, например, в Шадринском государственном педагогическом институте, прекратят свою работу.</w:t>
      </w:r>
    </w:p>
    <w:p w:rsidR="005756C8" w:rsidRDefault="005756C8" w:rsidP="005756C8">
      <w:pPr>
        <w:spacing w:after="0" w:line="312" w:lineRule="auto"/>
        <w:ind w:firstLine="567"/>
        <w:jc w:val="center"/>
        <w:rPr>
          <w:rFonts w:ascii="Times New Roman" w:hAnsi="Times New Roman"/>
          <w:sz w:val="24"/>
          <w:szCs w:val="24"/>
        </w:rPr>
      </w:pPr>
    </w:p>
    <w:p w:rsidR="005756C8" w:rsidRPr="00FC49B2" w:rsidRDefault="005756C8" w:rsidP="005756C8">
      <w:pPr>
        <w:spacing w:after="0" w:line="312" w:lineRule="auto"/>
        <w:ind w:firstLine="567"/>
        <w:jc w:val="center"/>
        <w:rPr>
          <w:rFonts w:ascii="Times New Roman" w:hAnsi="Times New Roman"/>
          <w:sz w:val="24"/>
          <w:szCs w:val="24"/>
        </w:rPr>
      </w:pPr>
      <w:r w:rsidRPr="00FC49B2">
        <w:rPr>
          <w:rFonts w:ascii="Times New Roman" w:hAnsi="Times New Roman"/>
          <w:sz w:val="24"/>
          <w:szCs w:val="24"/>
        </w:rPr>
        <w:t>ЛИТЕРАТУРА</w:t>
      </w:r>
    </w:p>
    <w:p w:rsidR="005756C8" w:rsidRPr="00FC49B2" w:rsidRDefault="005756C8" w:rsidP="005756C8">
      <w:pPr>
        <w:pStyle w:val="a3"/>
        <w:numPr>
          <w:ilvl w:val="0"/>
          <w:numId w:val="2"/>
        </w:numPr>
        <w:tabs>
          <w:tab w:val="left" w:pos="1134"/>
        </w:tabs>
        <w:spacing w:line="360" w:lineRule="auto"/>
        <w:ind w:left="0" w:firstLine="709"/>
        <w:jc w:val="both"/>
        <w:rPr>
          <w:rFonts w:ascii="Times New Roman" w:hAnsi="Times New Roman"/>
          <w:sz w:val="24"/>
          <w:szCs w:val="24"/>
        </w:rPr>
      </w:pPr>
      <w:r w:rsidRPr="00FC49B2">
        <w:rPr>
          <w:rFonts w:ascii="Times New Roman" w:hAnsi="Times New Roman"/>
          <w:sz w:val="24"/>
          <w:szCs w:val="24"/>
        </w:rPr>
        <w:t>О бесплатной юридической помощи в Российской Федерации: Федеральн</w:t>
      </w:r>
      <w:r>
        <w:rPr>
          <w:rFonts w:ascii="Times New Roman" w:hAnsi="Times New Roman"/>
          <w:sz w:val="24"/>
          <w:szCs w:val="24"/>
        </w:rPr>
        <w:t>ый закон от 21.11.2011 г. № 324-</w:t>
      </w:r>
      <w:r w:rsidRPr="00FC49B2">
        <w:rPr>
          <w:rFonts w:ascii="Times New Roman" w:hAnsi="Times New Roman"/>
          <w:sz w:val="24"/>
          <w:szCs w:val="24"/>
        </w:rPr>
        <w:t>ФЗ (ред. от 02</w:t>
      </w:r>
      <w:r>
        <w:rPr>
          <w:rFonts w:ascii="Times New Roman" w:hAnsi="Times New Roman"/>
          <w:sz w:val="24"/>
          <w:szCs w:val="24"/>
        </w:rPr>
        <w:t>.07.2013 г.) // Информационно-</w:t>
      </w:r>
      <w:r w:rsidRPr="00FC49B2">
        <w:rPr>
          <w:rFonts w:ascii="Times New Roman" w:hAnsi="Times New Roman"/>
          <w:sz w:val="24"/>
          <w:szCs w:val="24"/>
        </w:rPr>
        <w:t>правовая система “Консультант Плюс” (дата обращения:19.09.2013г.)</w:t>
      </w:r>
    </w:p>
    <w:p w:rsidR="005756C8" w:rsidRPr="00FC49B2" w:rsidRDefault="005756C8" w:rsidP="005756C8">
      <w:pPr>
        <w:pStyle w:val="a3"/>
        <w:numPr>
          <w:ilvl w:val="0"/>
          <w:numId w:val="2"/>
        </w:numPr>
        <w:tabs>
          <w:tab w:val="left" w:pos="1134"/>
        </w:tabs>
        <w:spacing w:line="360" w:lineRule="auto"/>
        <w:ind w:left="0" w:firstLine="709"/>
        <w:jc w:val="both"/>
        <w:rPr>
          <w:rFonts w:ascii="Times New Roman" w:hAnsi="Times New Roman"/>
          <w:sz w:val="24"/>
          <w:szCs w:val="24"/>
        </w:rPr>
      </w:pPr>
      <w:r w:rsidRPr="00FC49B2">
        <w:rPr>
          <w:rFonts w:ascii="Times New Roman" w:hAnsi="Times New Roman"/>
          <w:sz w:val="24"/>
          <w:szCs w:val="24"/>
        </w:rPr>
        <w:t xml:space="preserve">Доброхотова Е. Клиника без врачей </w:t>
      </w:r>
      <w:r w:rsidRPr="00FC49B2">
        <w:rPr>
          <w:rFonts w:ascii="Times New Roman" w:hAnsi="Times New Roman"/>
          <w:bCs/>
          <w:sz w:val="24"/>
          <w:szCs w:val="24"/>
        </w:rPr>
        <w:t xml:space="preserve">[Электронный ресурс] </w:t>
      </w:r>
      <w:r>
        <w:rPr>
          <w:rFonts w:ascii="Times New Roman" w:hAnsi="Times New Roman"/>
          <w:bCs/>
          <w:sz w:val="24"/>
          <w:szCs w:val="24"/>
        </w:rPr>
        <w:t xml:space="preserve">/ Е.Доброхотова. – </w:t>
      </w:r>
      <w:r w:rsidRPr="00FC49B2">
        <w:rPr>
          <w:rFonts w:ascii="Times New Roman" w:hAnsi="Times New Roman"/>
          <w:bCs/>
          <w:sz w:val="24"/>
          <w:szCs w:val="24"/>
        </w:rPr>
        <w:t>URL:</w:t>
      </w:r>
      <w:r w:rsidRPr="00FC49B2">
        <w:rPr>
          <w:rFonts w:ascii="Times New Roman" w:hAnsi="Times New Roman"/>
          <w:sz w:val="24"/>
          <w:szCs w:val="24"/>
        </w:rPr>
        <w:t xml:space="preserve"> </w:t>
      </w:r>
      <w:hyperlink r:id="rId7" w:history="1">
        <w:r w:rsidRPr="00FC49B2">
          <w:rPr>
            <w:rStyle w:val="a7"/>
            <w:rFonts w:ascii="Times New Roman" w:hAnsi="Times New Roman"/>
            <w:bCs/>
            <w:sz w:val="24"/>
            <w:szCs w:val="24"/>
          </w:rPr>
          <w:t>http://www.spbu.ru/266</w:t>
        </w:r>
      </w:hyperlink>
      <w:r w:rsidRPr="00FC49B2">
        <w:rPr>
          <w:rFonts w:ascii="Times New Roman" w:hAnsi="Times New Roman"/>
          <w:bCs/>
          <w:sz w:val="24"/>
          <w:szCs w:val="24"/>
        </w:rPr>
        <w:t xml:space="preserve"> (дата обращения: 25.09.2013г.)</w:t>
      </w:r>
    </w:p>
    <w:p w:rsidR="005756C8" w:rsidRPr="00FC49B2" w:rsidRDefault="005756C8" w:rsidP="005756C8">
      <w:pPr>
        <w:pStyle w:val="a3"/>
        <w:numPr>
          <w:ilvl w:val="0"/>
          <w:numId w:val="2"/>
        </w:numPr>
        <w:tabs>
          <w:tab w:val="left" w:pos="1134"/>
        </w:tabs>
        <w:spacing w:line="360" w:lineRule="auto"/>
        <w:ind w:left="0" w:firstLine="709"/>
        <w:jc w:val="both"/>
        <w:rPr>
          <w:rFonts w:ascii="Times New Roman" w:hAnsi="Times New Roman"/>
          <w:sz w:val="24"/>
          <w:szCs w:val="24"/>
        </w:rPr>
      </w:pPr>
      <w:r w:rsidRPr="00FC49B2">
        <w:rPr>
          <w:rFonts w:ascii="Times New Roman" w:hAnsi="Times New Roman"/>
          <w:sz w:val="24"/>
          <w:szCs w:val="24"/>
        </w:rPr>
        <w:lastRenderedPageBreak/>
        <w:t>Перелыгин Р. Юридическая клиника</w:t>
      </w:r>
      <w:r w:rsidRPr="00FC49B2">
        <w:rPr>
          <w:rFonts w:ascii="Times New Roman" w:hAnsi="Times New Roman"/>
          <w:bCs/>
          <w:sz w:val="24"/>
          <w:szCs w:val="24"/>
        </w:rPr>
        <w:t xml:space="preserve"> [Электронный ресурс] </w:t>
      </w:r>
      <w:r>
        <w:rPr>
          <w:rFonts w:ascii="Times New Roman" w:hAnsi="Times New Roman"/>
          <w:bCs/>
          <w:sz w:val="24"/>
          <w:szCs w:val="24"/>
        </w:rPr>
        <w:t xml:space="preserve">/ Р. Перелыгин. – </w:t>
      </w:r>
      <w:r w:rsidRPr="00FC49B2">
        <w:rPr>
          <w:rFonts w:ascii="Times New Roman" w:hAnsi="Times New Roman"/>
          <w:bCs/>
          <w:sz w:val="24"/>
          <w:szCs w:val="24"/>
        </w:rPr>
        <w:t xml:space="preserve">URL: </w:t>
      </w:r>
      <w:hyperlink r:id="rId8" w:history="1">
        <w:r w:rsidRPr="00FC49B2">
          <w:rPr>
            <w:rStyle w:val="a7"/>
            <w:rFonts w:ascii="Times New Roman" w:hAnsi="Times New Roman"/>
            <w:sz w:val="24"/>
            <w:szCs w:val="24"/>
          </w:rPr>
          <w:t>http://www.sibupk.su/faculties/uf/316-yuridicheskaya-klinika</w:t>
        </w:r>
      </w:hyperlink>
      <w:r w:rsidRPr="00FC49B2">
        <w:rPr>
          <w:rFonts w:ascii="Times New Roman" w:hAnsi="Times New Roman"/>
          <w:sz w:val="24"/>
          <w:szCs w:val="24"/>
        </w:rPr>
        <w:tab/>
      </w:r>
      <w:r w:rsidRPr="00FC49B2">
        <w:rPr>
          <w:rFonts w:ascii="Times New Roman" w:hAnsi="Times New Roman"/>
          <w:bCs/>
          <w:sz w:val="24"/>
          <w:szCs w:val="24"/>
        </w:rPr>
        <w:t>(дата обращения: 30.09.2013г.)</w:t>
      </w:r>
    </w:p>
    <w:p w:rsidR="005756C8" w:rsidRPr="00FC49B2" w:rsidRDefault="005756C8" w:rsidP="005756C8">
      <w:pPr>
        <w:pStyle w:val="a3"/>
        <w:numPr>
          <w:ilvl w:val="0"/>
          <w:numId w:val="2"/>
        </w:numPr>
        <w:tabs>
          <w:tab w:val="left" w:pos="1134"/>
        </w:tabs>
        <w:spacing w:line="360" w:lineRule="auto"/>
        <w:ind w:left="0" w:firstLine="709"/>
        <w:jc w:val="both"/>
        <w:rPr>
          <w:rFonts w:ascii="Times New Roman" w:hAnsi="Times New Roman"/>
          <w:sz w:val="24"/>
          <w:szCs w:val="24"/>
        </w:rPr>
      </w:pPr>
      <w:r w:rsidRPr="00FC49B2">
        <w:rPr>
          <w:rFonts w:ascii="Times New Roman" w:hAnsi="Times New Roman"/>
          <w:sz w:val="24"/>
          <w:szCs w:val="24"/>
        </w:rPr>
        <w:t xml:space="preserve">Русинова Е. Цели юридической клиники [Электронный ресурс] </w:t>
      </w:r>
      <w:r>
        <w:rPr>
          <w:rFonts w:ascii="Times New Roman" w:hAnsi="Times New Roman"/>
          <w:sz w:val="24"/>
          <w:szCs w:val="24"/>
        </w:rPr>
        <w:t xml:space="preserve">/ Е. Русинова. – </w:t>
      </w:r>
      <w:r w:rsidRPr="00FC49B2">
        <w:rPr>
          <w:rFonts w:ascii="Times New Roman" w:hAnsi="Times New Roman"/>
          <w:bCs/>
          <w:sz w:val="24"/>
          <w:szCs w:val="24"/>
        </w:rPr>
        <w:t>URL:</w:t>
      </w:r>
      <w:hyperlink r:id="rId9" w:history="1">
        <w:r w:rsidRPr="00FC49B2">
          <w:rPr>
            <w:rStyle w:val="a7"/>
            <w:rFonts w:ascii="Times New Roman" w:hAnsi="Times New Roman"/>
            <w:sz w:val="24"/>
            <w:szCs w:val="24"/>
          </w:rPr>
          <w:t>http://www.usla.ru/ch.php?cid=17&amp;mid=45&amp;obid=45</w:t>
        </w:r>
      </w:hyperlink>
      <w:r w:rsidRPr="00FC49B2">
        <w:rPr>
          <w:rFonts w:ascii="Times New Roman" w:hAnsi="Times New Roman"/>
          <w:sz w:val="24"/>
          <w:szCs w:val="24"/>
        </w:rPr>
        <w:t xml:space="preserve"> (дата обращения: 02.09.2013г.)</w:t>
      </w:r>
    </w:p>
    <w:p w:rsidR="005756C8" w:rsidRPr="00FC49B2" w:rsidRDefault="005756C8" w:rsidP="005756C8">
      <w:pPr>
        <w:pStyle w:val="a3"/>
        <w:numPr>
          <w:ilvl w:val="0"/>
          <w:numId w:val="2"/>
        </w:numPr>
        <w:tabs>
          <w:tab w:val="left" w:pos="1134"/>
        </w:tabs>
        <w:spacing w:line="360" w:lineRule="auto"/>
        <w:ind w:left="0" w:firstLine="709"/>
        <w:jc w:val="both"/>
        <w:rPr>
          <w:rFonts w:ascii="Times New Roman" w:hAnsi="Times New Roman"/>
          <w:sz w:val="24"/>
          <w:szCs w:val="24"/>
        </w:rPr>
      </w:pPr>
      <w:r w:rsidRPr="00FC49B2">
        <w:rPr>
          <w:rFonts w:ascii="Times New Roman" w:hAnsi="Times New Roman"/>
          <w:sz w:val="24"/>
          <w:szCs w:val="24"/>
        </w:rPr>
        <w:t>Стратегические функции юридических клиник в России [Электронный ресурс]</w:t>
      </w:r>
      <w:r>
        <w:rPr>
          <w:rFonts w:ascii="Times New Roman" w:hAnsi="Times New Roman"/>
          <w:sz w:val="24"/>
          <w:szCs w:val="24"/>
        </w:rPr>
        <w:t xml:space="preserve">. – </w:t>
      </w:r>
      <w:r w:rsidRPr="00FC49B2">
        <w:rPr>
          <w:rFonts w:ascii="Times New Roman" w:hAnsi="Times New Roman"/>
          <w:sz w:val="24"/>
          <w:szCs w:val="24"/>
        </w:rPr>
        <w:t xml:space="preserve"> </w:t>
      </w:r>
      <w:r w:rsidRPr="00FC49B2">
        <w:rPr>
          <w:rFonts w:ascii="Times New Roman" w:hAnsi="Times New Roman"/>
          <w:bCs/>
          <w:sz w:val="24"/>
          <w:szCs w:val="24"/>
        </w:rPr>
        <w:t>URL:</w:t>
      </w:r>
      <w:hyperlink r:id="rId10" w:history="1">
        <w:r w:rsidRPr="00FC49B2">
          <w:rPr>
            <w:rStyle w:val="a7"/>
            <w:rFonts w:ascii="Times New Roman" w:hAnsi="Times New Roman"/>
            <w:sz w:val="24"/>
            <w:szCs w:val="24"/>
          </w:rPr>
          <w:t>http://mosmediator.narod.ru/index/0-1260</w:t>
        </w:r>
      </w:hyperlink>
      <w:r w:rsidRPr="00FC49B2">
        <w:rPr>
          <w:rFonts w:ascii="Times New Roman" w:hAnsi="Times New Roman"/>
          <w:sz w:val="24"/>
          <w:szCs w:val="24"/>
        </w:rPr>
        <w:t xml:space="preserve">  (дата обращения: 02.09.2013г.)</w:t>
      </w:r>
    </w:p>
    <w:p w:rsidR="005756C8" w:rsidRDefault="005756C8" w:rsidP="005756C8">
      <w:pPr>
        <w:spacing w:after="0" w:line="312" w:lineRule="auto"/>
        <w:ind w:firstLine="567"/>
        <w:jc w:val="both"/>
        <w:rPr>
          <w:rFonts w:ascii="Times New Roman" w:hAnsi="Times New Roman"/>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F2" w:rsidRDefault="008339F2" w:rsidP="005756C8">
      <w:pPr>
        <w:spacing w:after="0" w:line="240" w:lineRule="auto"/>
      </w:pPr>
      <w:r>
        <w:separator/>
      </w:r>
    </w:p>
  </w:endnote>
  <w:endnote w:type="continuationSeparator" w:id="1">
    <w:p w:rsidR="008339F2" w:rsidRDefault="008339F2" w:rsidP="00575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F2" w:rsidRDefault="008339F2" w:rsidP="005756C8">
      <w:pPr>
        <w:spacing w:after="0" w:line="240" w:lineRule="auto"/>
      </w:pPr>
      <w:r>
        <w:separator/>
      </w:r>
    </w:p>
  </w:footnote>
  <w:footnote w:type="continuationSeparator" w:id="1">
    <w:p w:rsidR="008339F2" w:rsidRDefault="008339F2" w:rsidP="005756C8">
      <w:pPr>
        <w:spacing w:after="0" w:line="240" w:lineRule="auto"/>
      </w:pPr>
      <w:r>
        <w:continuationSeparator/>
      </w:r>
    </w:p>
  </w:footnote>
  <w:footnote w:id="2">
    <w:p w:rsidR="005756C8" w:rsidRDefault="005756C8" w:rsidP="005756C8">
      <w:pPr>
        <w:pStyle w:val="a3"/>
        <w:jc w:val="both"/>
      </w:pPr>
      <w:r w:rsidRPr="00A24284">
        <w:rPr>
          <w:rStyle w:val="a5"/>
          <w:rFonts w:ascii="Times New Roman" w:hAnsi="Times New Roman"/>
        </w:rPr>
        <w:footnoteRef/>
      </w:r>
      <w:r w:rsidRPr="00A24284">
        <w:rPr>
          <w:rFonts w:ascii="Times New Roman" w:hAnsi="Times New Roman"/>
        </w:rPr>
        <w:t>См.: Перелыгин Р. Юридическая клиника.</w:t>
      </w:r>
      <w:r w:rsidRPr="00A24284">
        <w:rPr>
          <w:rFonts w:ascii="Times New Roman" w:hAnsi="Times New Roman"/>
          <w:bCs/>
        </w:rPr>
        <w:t xml:space="preserve"> [Электронный ресурс] URL: </w:t>
      </w:r>
      <w:hyperlink r:id="rId1" w:history="1">
        <w:r w:rsidRPr="00A24284">
          <w:rPr>
            <w:rStyle w:val="a7"/>
            <w:rFonts w:ascii="Times New Roman" w:hAnsi="Times New Roman"/>
          </w:rPr>
          <w:t>http://www.sibupk.su/faculties/uf/316-yuridicheskaya-klinika</w:t>
        </w:r>
      </w:hyperlink>
      <w:r w:rsidRPr="00A24284">
        <w:rPr>
          <w:rFonts w:ascii="Times New Roman" w:hAnsi="Times New Roman"/>
        </w:rPr>
        <w:tab/>
      </w:r>
      <w:r w:rsidRPr="00A24284">
        <w:rPr>
          <w:rFonts w:ascii="Times New Roman" w:hAnsi="Times New Roman"/>
          <w:bCs/>
        </w:rPr>
        <w:t>(дата обращения: 30.09.2013г.)</w:t>
      </w:r>
    </w:p>
  </w:footnote>
  <w:footnote w:id="3">
    <w:p w:rsidR="005756C8" w:rsidRDefault="005756C8" w:rsidP="005756C8">
      <w:pPr>
        <w:pStyle w:val="a3"/>
        <w:jc w:val="both"/>
      </w:pPr>
      <w:r w:rsidRPr="00A24284">
        <w:rPr>
          <w:rStyle w:val="a5"/>
          <w:rFonts w:ascii="Times New Roman" w:hAnsi="Times New Roman"/>
        </w:rPr>
        <w:footnoteRef/>
      </w:r>
      <w:r w:rsidRPr="00A24284">
        <w:rPr>
          <w:rFonts w:ascii="Times New Roman" w:hAnsi="Times New Roman"/>
        </w:rPr>
        <w:t xml:space="preserve"> См.: О бесплатной юридической помощи в Российской Федерации: Федеральный закон от 21.11.2011 г. № 324 - ФЗ (ред. от 02.07.2013 г.) // Информационно - правовая система “Консультант Плюс” (дата обращения:19.09.2013г.)</w:t>
      </w:r>
    </w:p>
  </w:footnote>
  <w:footnote w:id="4">
    <w:p w:rsidR="005756C8" w:rsidRDefault="005756C8" w:rsidP="005756C8">
      <w:pPr>
        <w:pStyle w:val="a3"/>
        <w:jc w:val="both"/>
      </w:pPr>
      <w:r w:rsidRPr="00A24284">
        <w:rPr>
          <w:rStyle w:val="a5"/>
          <w:rFonts w:ascii="Times New Roman" w:hAnsi="Times New Roman"/>
        </w:rPr>
        <w:footnoteRef/>
      </w:r>
      <w:r w:rsidRPr="00A24284">
        <w:rPr>
          <w:rFonts w:ascii="Times New Roman" w:hAnsi="Times New Roman"/>
        </w:rPr>
        <w:t xml:space="preserve"> См.: Доброхотова Е. Клиника без врачей </w:t>
      </w:r>
      <w:r w:rsidRPr="00A24284">
        <w:rPr>
          <w:rFonts w:ascii="Times New Roman" w:hAnsi="Times New Roman"/>
          <w:bCs/>
        </w:rPr>
        <w:t>[Электронный ресурс] URL:</w:t>
      </w:r>
      <w:r w:rsidRPr="00A24284">
        <w:rPr>
          <w:rFonts w:ascii="Times New Roman" w:hAnsi="Times New Roman"/>
        </w:rPr>
        <w:t xml:space="preserve"> </w:t>
      </w:r>
      <w:hyperlink r:id="rId2" w:history="1">
        <w:r w:rsidRPr="00A24284">
          <w:rPr>
            <w:rStyle w:val="a7"/>
            <w:rFonts w:ascii="Times New Roman" w:hAnsi="Times New Roman"/>
            <w:bCs/>
          </w:rPr>
          <w:t>http://www.spbu.ru/266</w:t>
        </w:r>
      </w:hyperlink>
      <w:r w:rsidRPr="00A24284">
        <w:rPr>
          <w:rFonts w:ascii="Times New Roman" w:hAnsi="Times New Roman"/>
          <w:bCs/>
        </w:rPr>
        <w:t xml:space="preserve"> (дата обращения: 25.09.2013г.)</w:t>
      </w:r>
    </w:p>
  </w:footnote>
  <w:footnote w:id="5">
    <w:p w:rsidR="005756C8" w:rsidRDefault="005756C8" w:rsidP="005756C8">
      <w:pPr>
        <w:pStyle w:val="a3"/>
        <w:jc w:val="both"/>
      </w:pPr>
      <w:r w:rsidRPr="00A24284">
        <w:rPr>
          <w:rStyle w:val="a5"/>
          <w:rFonts w:ascii="Times New Roman" w:hAnsi="Times New Roman"/>
        </w:rPr>
        <w:footnoteRef/>
      </w:r>
      <w:r w:rsidRPr="00A24284">
        <w:rPr>
          <w:rFonts w:ascii="Times New Roman" w:hAnsi="Times New Roman"/>
        </w:rPr>
        <w:t xml:space="preserve"> См.: Стратегические функции юридических клиник в России [Электронный ресурс] </w:t>
      </w:r>
      <w:r w:rsidRPr="00A24284">
        <w:rPr>
          <w:rFonts w:ascii="Times New Roman" w:hAnsi="Times New Roman"/>
          <w:bCs/>
        </w:rPr>
        <w:t>URL:</w:t>
      </w:r>
      <w:hyperlink r:id="rId3" w:history="1">
        <w:r w:rsidRPr="00A24284">
          <w:rPr>
            <w:rStyle w:val="a7"/>
            <w:rFonts w:ascii="Times New Roman" w:hAnsi="Times New Roman"/>
          </w:rPr>
          <w:t>http://mosmediator.narod.ru/index/0-1260</w:t>
        </w:r>
      </w:hyperlink>
      <w:r w:rsidRPr="00A24284">
        <w:rPr>
          <w:rFonts w:ascii="Times New Roman" w:hAnsi="Times New Roman"/>
        </w:rPr>
        <w:t xml:space="preserve">  (дата обращения: 02.09.2013г.)</w:t>
      </w:r>
    </w:p>
  </w:footnote>
  <w:footnote w:id="6">
    <w:p w:rsidR="005756C8" w:rsidRDefault="005756C8" w:rsidP="005756C8">
      <w:pPr>
        <w:pStyle w:val="a3"/>
        <w:jc w:val="both"/>
      </w:pPr>
      <w:r w:rsidRPr="00A24284">
        <w:rPr>
          <w:rStyle w:val="a5"/>
          <w:rFonts w:ascii="Times New Roman" w:hAnsi="Times New Roman"/>
        </w:rPr>
        <w:footnoteRef/>
      </w:r>
      <w:r w:rsidRPr="00A24284">
        <w:rPr>
          <w:rFonts w:ascii="Times New Roman" w:hAnsi="Times New Roman"/>
        </w:rPr>
        <w:t xml:space="preserve"> См.: Русинова Е. Цели юридической клиники [Электронный ресурс] </w:t>
      </w:r>
      <w:r w:rsidRPr="00A24284">
        <w:rPr>
          <w:rFonts w:ascii="Times New Roman" w:hAnsi="Times New Roman"/>
          <w:bCs/>
        </w:rPr>
        <w:t>URL:</w:t>
      </w:r>
      <w:hyperlink r:id="rId4" w:history="1">
        <w:r w:rsidRPr="00A24284">
          <w:rPr>
            <w:rStyle w:val="a7"/>
            <w:rFonts w:ascii="Times New Roman" w:hAnsi="Times New Roman"/>
          </w:rPr>
          <w:t>http://www.usla.ru/ch.php?cid=17&amp;mid=45&amp;obid=45</w:t>
        </w:r>
      </w:hyperlink>
      <w:r w:rsidRPr="00A24284">
        <w:rPr>
          <w:rFonts w:ascii="Times New Roman" w:hAnsi="Times New Roman"/>
        </w:rPr>
        <w:t xml:space="preserve"> (дата обращения: 02.09.2013г.)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78A3"/>
    <w:multiLevelType w:val="hybridMultilevel"/>
    <w:tmpl w:val="C9C29C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A47EDA"/>
    <w:multiLevelType w:val="hybridMultilevel"/>
    <w:tmpl w:val="A8AC3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756C8"/>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756C8"/>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339F2"/>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5756C8"/>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5756C8"/>
    <w:rPr>
      <w:rFonts w:ascii="Calibri" w:eastAsia="Calibri" w:hAnsi="Calibri" w:cs="Times New Roman"/>
      <w:sz w:val="20"/>
      <w:szCs w:val="20"/>
    </w:rPr>
  </w:style>
  <w:style w:type="character" w:styleId="a5">
    <w:name w:val="footnote reference"/>
    <w:basedOn w:val="a0"/>
    <w:uiPriority w:val="99"/>
    <w:rsid w:val="005756C8"/>
    <w:rPr>
      <w:rFonts w:cs="Times New Roman"/>
      <w:vertAlign w:val="superscript"/>
    </w:rPr>
  </w:style>
  <w:style w:type="paragraph" w:styleId="a6">
    <w:name w:val="Normal (Web)"/>
    <w:basedOn w:val="a"/>
    <w:uiPriority w:val="99"/>
    <w:rsid w:val="005756C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5756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bupk.su/faculties/uf/316-yuridicheskaya-klinika" TargetMode="External"/><Relationship Id="rId3" Type="http://schemas.openxmlformats.org/officeDocument/2006/relationships/settings" Target="settings.xml"/><Relationship Id="rId7" Type="http://schemas.openxmlformats.org/officeDocument/2006/relationships/hyperlink" Target="http://www.spbu.ru/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smediator.narod.ru/index/0-1260" TargetMode="External"/><Relationship Id="rId4" Type="http://schemas.openxmlformats.org/officeDocument/2006/relationships/webSettings" Target="webSettings.xml"/><Relationship Id="rId9" Type="http://schemas.openxmlformats.org/officeDocument/2006/relationships/hyperlink" Target="http://www.usla.ru/ch.php?cid=17&amp;mid=45&amp;obid=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smediator.narod.ru/index/0-1260" TargetMode="External"/><Relationship Id="rId2" Type="http://schemas.openxmlformats.org/officeDocument/2006/relationships/hyperlink" Target="http://www.spbu.ru/266" TargetMode="External"/><Relationship Id="rId1" Type="http://schemas.openxmlformats.org/officeDocument/2006/relationships/hyperlink" Target="http://www.sibupk.su/faculties/uf/316-yuridicheskaya-klinika" TargetMode="External"/><Relationship Id="rId4" Type="http://schemas.openxmlformats.org/officeDocument/2006/relationships/hyperlink" Target="http://www.usla.ru/ch.php?cid=17&amp;mid=45&amp;obid=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2017-07-24T13:26:00Z</dcterms:created>
  <dcterms:modified xsi:type="dcterms:W3CDTF">2017-07-24T13:26:00Z</dcterms:modified>
</cp:coreProperties>
</file>